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7B" w:rsidRPr="0055477B" w:rsidRDefault="0055477B" w:rsidP="0055477B">
      <w:pPr>
        <w:shd w:val="clear" w:color="auto" w:fill="FFFFFF"/>
        <w:spacing w:after="150" w:line="600" w:lineRule="atLeast"/>
        <w:outlineLvl w:val="0"/>
        <w:rPr>
          <w:rFonts w:ascii="MuseoSansCyrl-500" w:hAnsi="MuseoSansCyrl-500"/>
          <w:color w:val="363636"/>
          <w:kern w:val="36"/>
          <w:sz w:val="48"/>
          <w:szCs w:val="48"/>
        </w:rPr>
      </w:pPr>
      <w:proofErr w:type="gramStart"/>
      <w:r w:rsidRPr="0055477B">
        <w:rPr>
          <w:rFonts w:ascii="MuseoSansCyrl-500" w:hAnsi="MuseoSansCyrl-500"/>
          <w:color w:val="363636"/>
          <w:kern w:val="36"/>
          <w:sz w:val="48"/>
          <w:szCs w:val="48"/>
        </w:rPr>
        <w:t>Антинаркотический</w:t>
      </w:r>
      <w:proofErr w:type="gramEnd"/>
      <w:r w:rsidRPr="0055477B">
        <w:rPr>
          <w:rFonts w:ascii="MuseoSansCyrl-500" w:hAnsi="MuseoSansCyrl-500"/>
          <w:color w:val="363636"/>
          <w:kern w:val="36"/>
          <w:sz w:val="48"/>
          <w:szCs w:val="48"/>
        </w:rPr>
        <w:t xml:space="preserve"> </w:t>
      </w:r>
      <w:proofErr w:type="spellStart"/>
      <w:r w:rsidRPr="0055477B">
        <w:rPr>
          <w:rFonts w:ascii="MuseoSansCyrl-500" w:hAnsi="MuseoSansCyrl-500"/>
          <w:color w:val="363636"/>
          <w:kern w:val="36"/>
          <w:sz w:val="48"/>
          <w:szCs w:val="48"/>
        </w:rPr>
        <w:t>квест</w:t>
      </w:r>
      <w:proofErr w:type="spellEnd"/>
      <w:r w:rsidRPr="0055477B">
        <w:rPr>
          <w:rFonts w:ascii="MuseoSansCyrl-500" w:hAnsi="MuseoSansCyrl-500"/>
          <w:color w:val="363636"/>
          <w:kern w:val="36"/>
          <w:sz w:val="48"/>
          <w:szCs w:val="48"/>
        </w:rPr>
        <w:t>-марафон «Формула безопасности»</w:t>
      </w:r>
    </w:p>
    <w:p w:rsidR="0055477B" w:rsidRPr="0055477B" w:rsidRDefault="0055477B" w:rsidP="0055477B">
      <w:pPr>
        <w:shd w:val="clear" w:color="auto" w:fill="FFFFFF"/>
        <w:spacing w:after="150"/>
        <w:rPr>
          <w:rFonts w:ascii="Arial" w:hAnsi="Arial" w:cs="Arial"/>
          <w:color w:val="7B7475"/>
        </w:rPr>
      </w:pPr>
      <w:r w:rsidRPr="0055477B">
        <w:rPr>
          <w:rFonts w:ascii="Arial" w:hAnsi="Arial" w:cs="Arial"/>
          <w:color w:val="7B7475"/>
        </w:rPr>
        <w:t>25 апреля 2019</w:t>
      </w:r>
    </w:p>
    <w:p w:rsidR="0055477B" w:rsidRPr="0055477B" w:rsidRDefault="0055477B" w:rsidP="0055477B">
      <w:pPr>
        <w:shd w:val="clear" w:color="auto" w:fill="F1F1F1"/>
        <w:rPr>
          <w:rFonts w:ascii="Arial" w:hAnsi="Arial" w:cs="Arial"/>
          <w:color w:val="5E5E5E"/>
        </w:rPr>
      </w:pPr>
      <w:r w:rsidRPr="0055477B">
        <w:rPr>
          <w:rFonts w:ascii="Arial" w:hAnsi="Arial" w:cs="Arial"/>
          <w:noProof/>
          <w:color w:val="5E5E5E"/>
        </w:rPr>
        <w:drawing>
          <wp:inline distT="0" distB="0" distL="0" distR="0" wp14:anchorId="78CCD2A3" wp14:editId="64B9B52B">
            <wp:extent cx="4667250" cy="3113676"/>
            <wp:effectExtent l="0" t="0" r="0" b="0"/>
            <wp:docPr id="1" name="Рисунок 1" descr="http://gu182.site.gov.spb.ru/media/182/cache/37/aa/37aa839446acdf3d6c59906634b26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182.site.gov.spb.ru/media/182/cache/37/aa/37aa839446acdf3d6c59906634b266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7B" w:rsidRDefault="0055477B" w:rsidP="0055477B">
      <w:pPr>
        <w:shd w:val="clear" w:color="auto" w:fill="F1F1F1"/>
        <w:rPr>
          <w:rFonts w:ascii="Arial" w:hAnsi="Arial" w:cs="Arial"/>
          <w:color w:val="BEBEBE"/>
        </w:rPr>
      </w:pPr>
      <w:proofErr w:type="gramStart"/>
      <w:r w:rsidRPr="0055477B">
        <w:rPr>
          <w:rFonts w:ascii="Arial" w:hAnsi="Arial" w:cs="Arial"/>
          <w:color w:val="BEBEBE"/>
        </w:rPr>
        <w:t>Антинаркотический</w:t>
      </w:r>
      <w:proofErr w:type="gramEnd"/>
      <w:r w:rsidRPr="0055477B">
        <w:rPr>
          <w:rFonts w:ascii="Arial" w:hAnsi="Arial" w:cs="Arial"/>
          <w:color w:val="BEBEBE"/>
        </w:rPr>
        <w:t xml:space="preserve"> </w:t>
      </w:r>
      <w:proofErr w:type="spellStart"/>
      <w:r w:rsidRPr="0055477B">
        <w:rPr>
          <w:rFonts w:ascii="Arial" w:hAnsi="Arial" w:cs="Arial"/>
          <w:color w:val="BEBEBE"/>
        </w:rPr>
        <w:t>квест</w:t>
      </w:r>
      <w:proofErr w:type="spellEnd"/>
      <w:r w:rsidRPr="0055477B">
        <w:rPr>
          <w:rFonts w:ascii="Arial" w:hAnsi="Arial" w:cs="Arial"/>
          <w:color w:val="BEBEBE"/>
        </w:rPr>
        <w:t>-марафон «Формула безопасности»</w:t>
      </w:r>
    </w:p>
    <w:p w:rsidR="0055477B" w:rsidRDefault="0055477B" w:rsidP="0055477B">
      <w:pPr>
        <w:shd w:val="clear" w:color="auto" w:fill="F1F1F1"/>
        <w:rPr>
          <w:rFonts w:ascii="Arial" w:hAnsi="Arial" w:cs="Arial"/>
          <w:color w:val="BEBEBE"/>
        </w:rPr>
      </w:pPr>
    </w:p>
    <w:p w:rsidR="0055477B" w:rsidRDefault="0055477B" w:rsidP="0055477B">
      <w:pPr>
        <w:shd w:val="clear" w:color="auto" w:fill="F1F1F1"/>
        <w:rPr>
          <w:rFonts w:ascii="Arial" w:hAnsi="Arial" w:cs="Arial"/>
          <w:color w:val="BEBEBE"/>
        </w:rPr>
      </w:pPr>
    </w:p>
    <w:p w:rsidR="0055477B" w:rsidRPr="0055477B" w:rsidRDefault="0055477B" w:rsidP="0055477B">
      <w:pPr>
        <w:shd w:val="clear" w:color="auto" w:fill="F1F1F1"/>
        <w:rPr>
          <w:rFonts w:ascii="Arial" w:hAnsi="Arial" w:cs="Arial"/>
          <w:color w:val="5E5E5E"/>
        </w:rPr>
      </w:pPr>
      <w:r w:rsidRPr="0055477B">
        <w:rPr>
          <w:rFonts w:ascii="Arial" w:hAnsi="Arial" w:cs="Arial"/>
          <w:noProof/>
          <w:color w:val="5E5E5E"/>
        </w:rPr>
        <w:drawing>
          <wp:inline distT="0" distB="0" distL="0" distR="0" wp14:anchorId="72D754A9" wp14:editId="49D7BDD2">
            <wp:extent cx="4610100" cy="2676525"/>
            <wp:effectExtent l="0" t="0" r="0" b="9525"/>
            <wp:docPr id="2" name="Рисунок 2" descr="http://gu182.site.gov.spb.ru/media/182/cache/b6/53/b6537253bdf4bb0338c511c03bea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182.site.gov.spb.ru/media/182/cache/b6/53/b6537253bdf4bb0338c511c03bea27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96" cy="268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7B" w:rsidRPr="0055477B" w:rsidRDefault="0055477B" w:rsidP="0055477B">
      <w:pPr>
        <w:shd w:val="clear" w:color="auto" w:fill="F1F1F1"/>
        <w:rPr>
          <w:rFonts w:ascii="Arial" w:hAnsi="Arial" w:cs="Arial"/>
          <w:color w:val="BEBEBE"/>
        </w:rPr>
      </w:pPr>
      <w:proofErr w:type="gramStart"/>
      <w:r w:rsidRPr="0055477B">
        <w:rPr>
          <w:rFonts w:ascii="Arial" w:hAnsi="Arial" w:cs="Arial"/>
          <w:color w:val="BEBEBE"/>
        </w:rPr>
        <w:t>Антинаркотический</w:t>
      </w:r>
      <w:proofErr w:type="gramEnd"/>
      <w:r w:rsidRPr="0055477B">
        <w:rPr>
          <w:rFonts w:ascii="Arial" w:hAnsi="Arial" w:cs="Arial"/>
          <w:color w:val="BEBEBE"/>
        </w:rPr>
        <w:t xml:space="preserve"> </w:t>
      </w:r>
      <w:proofErr w:type="spellStart"/>
      <w:r w:rsidRPr="0055477B">
        <w:rPr>
          <w:rFonts w:ascii="Arial" w:hAnsi="Arial" w:cs="Arial"/>
          <w:color w:val="BEBEBE"/>
        </w:rPr>
        <w:t>квест</w:t>
      </w:r>
      <w:proofErr w:type="spellEnd"/>
      <w:r w:rsidRPr="0055477B">
        <w:rPr>
          <w:rFonts w:ascii="Arial" w:hAnsi="Arial" w:cs="Arial"/>
          <w:color w:val="BEBEBE"/>
        </w:rPr>
        <w:t xml:space="preserve">-марафон «Формула безопасности» </w:t>
      </w:r>
    </w:p>
    <w:p w:rsidR="0055477B" w:rsidRPr="0055477B" w:rsidRDefault="0055477B" w:rsidP="0055477B">
      <w:pPr>
        <w:shd w:val="clear" w:color="auto" w:fill="F1F1F1"/>
        <w:rPr>
          <w:rFonts w:ascii="Arial" w:hAnsi="Arial" w:cs="Arial"/>
          <w:color w:val="5E5E5E"/>
        </w:rPr>
      </w:pPr>
      <w:r w:rsidRPr="0055477B">
        <w:rPr>
          <w:rFonts w:ascii="Arial" w:hAnsi="Arial" w:cs="Arial"/>
          <w:noProof/>
          <w:color w:val="5E5E5E"/>
        </w:rPr>
        <w:lastRenderedPageBreak/>
        <w:drawing>
          <wp:inline distT="0" distB="0" distL="0" distR="0" wp14:anchorId="749A06D0" wp14:editId="54045E7C">
            <wp:extent cx="5025686" cy="3352800"/>
            <wp:effectExtent l="0" t="0" r="3810" b="0"/>
            <wp:docPr id="3" name="Рисунок 3" descr="http://gu182.site.gov.spb.ru/media/182/cache/b3/b3/b3b392768d1614145f268225269b7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u182.site.gov.spb.ru/media/182/cache/b3/b3/b3b392768d1614145f268225269b7b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86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77B" w:rsidRPr="0055477B" w:rsidRDefault="0055477B" w:rsidP="0055477B">
      <w:pPr>
        <w:shd w:val="clear" w:color="auto" w:fill="F1F1F1"/>
        <w:rPr>
          <w:rFonts w:ascii="Arial" w:hAnsi="Arial" w:cs="Arial"/>
          <w:color w:val="BEBEBE"/>
        </w:rPr>
      </w:pPr>
      <w:proofErr w:type="gramStart"/>
      <w:r w:rsidRPr="0055477B">
        <w:rPr>
          <w:rFonts w:ascii="Arial" w:hAnsi="Arial" w:cs="Arial"/>
          <w:color w:val="BEBEBE"/>
        </w:rPr>
        <w:t>Антинаркотический</w:t>
      </w:r>
      <w:proofErr w:type="gramEnd"/>
      <w:r w:rsidRPr="0055477B">
        <w:rPr>
          <w:rFonts w:ascii="Arial" w:hAnsi="Arial" w:cs="Arial"/>
          <w:color w:val="BEBEBE"/>
        </w:rPr>
        <w:t xml:space="preserve"> </w:t>
      </w:r>
      <w:proofErr w:type="spellStart"/>
      <w:r w:rsidRPr="0055477B">
        <w:rPr>
          <w:rFonts w:ascii="Arial" w:hAnsi="Arial" w:cs="Arial"/>
          <w:color w:val="BEBEBE"/>
        </w:rPr>
        <w:t>квест</w:t>
      </w:r>
      <w:proofErr w:type="spellEnd"/>
      <w:r w:rsidRPr="0055477B">
        <w:rPr>
          <w:rFonts w:ascii="Arial" w:hAnsi="Arial" w:cs="Arial"/>
          <w:color w:val="BEBEBE"/>
        </w:rPr>
        <w:t>-марафон «Формула безопасности»</w:t>
      </w:r>
      <w:hyperlink r:id="rId8" w:tgtFrame="_blank" w:history="1"/>
    </w:p>
    <w:p w:rsidR="0055477B" w:rsidRPr="0055477B" w:rsidRDefault="0055477B" w:rsidP="0055477B">
      <w:pPr>
        <w:shd w:val="clear" w:color="auto" w:fill="F1F1F1"/>
        <w:rPr>
          <w:rFonts w:ascii="Arial" w:hAnsi="Arial" w:cs="Arial"/>
          <w:color w:val="FFFFFF"/>
        </w:rPr>
      </w:pPr>
      <w:r w:rsidRPr="0055477B">
        <w:rPr>
          <w:rFonts w:ascii="Arial" w:hAnsi="Arial" w:cs="Arial"/>
          <w:color w:val="FFFFFF"/>
        </w:rPr>
        <w:t>1/7</w:t>
      </w:r>
    </w:p>
    <w:p w:rsidR="0055477B" w:rsidRPr="0055477B" w:rsidRDefault="0055477B" w:rsidP="0055477B">
      <w:pPr>
        <w:shd w:val="clear" w:color="auto" w:fill="F1F1F1"/>
        <w:spacing w:line="0" w:lineRule="auto"/>
        <w:textAlignment w:val="center"/>
        <w:rPr>
          <w:rFonts w:ascii="Arial" w:hAnsi="Arial" w:cs="Arial"/>
          <w:color w:val="5E5E5E"/>
          <w:sz w:val="2"/>
          <w:szCs w:val="2"/>
        </w:rPr>
      </w:pPr>
      <w:bookmarkStart w:id="0" w:name="_GoBack"/>
      <w:bookmarkEnd w:id="0"/>
    </w:p>
    <w:sectPr w:rsidR="0055477B" w:rsidRPr="0055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-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EC"/>
    <w:rsid w:val="00314DEC"/>
    <w:rsid w:val="0055477B"/>
    <w:rsid w:val="00640131"/>
    <w:rsid w:val="009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4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47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5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7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50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8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6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00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7678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6308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19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186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8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89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182.site.gov.spb.ru/media/182/news/20953/images/2woZFijF2V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298</Characters>
  <Application>Microsoft Office Word</Application>
  <DocSecurity>0</DocSecurity>
  <Lines>2</Lines>
  <Paragraphs>1</Paragraphs>
  <ScaleCrop>false</ScaleCrop>
  <Company>SPecialiST RePack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3</cp:revision>
  <dcterms:created xsi:type="dcterms:W3CDTF">2019-04-26T07:54:00Z</dcterms:created>
  <dcterms:modified xsi:type="dcterms:W3CDTF">2019-04-26T09:02:00Z</dcterms:modified>
</cp:coreProperties>
</file>