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CE" w:rsidRDefault="001E0048" w:rsidP="001E0048">
      <w:pPr>
        <w:jc w:val="center"/>
        <w:rPr>
          <w:b/>
        </w:rPr>
      </w:pPr>
      <w:r>
        <w:rPr>
          <w:b/>
        </w:rPr>
        <w:t>З</w:t>
      </w:r>
      <w:r w:rsidRPr="00B96661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B96661">
        <w:rPr>
          <w:b/>
        </w:rPr>
        <w:t>об уровне профессиональной деятельности</w:t>
      </w:r>
      <w:r w:rsidR="00D7061D">
        <w:rPr>
          <w:b/>
        </w:rPr>
        <w:br/>
      </w:r>
      <w:r w:rsidRPr="00B96661">
        <w:rPr>
          <w:b/>
        </w:rPr>
        <w:t>педагогического работника</w:t>
      </w:r>
      <w:r w:rsidR="00D7061D">
        <w:rPr>
          <w:b/>
        </w:rPr>
        <w:t xml:space="preserve"> </w:t>
      </w:r>
      <w:r>
        <w:rPr>
          <w:b/>
        </w:rPr>
        <w:t xml:space="preserve">организации, осуществляющей образовательную деятельность </w:t>
      </w:r>
    </w:p>
    <w:p w:rsidR="001E0048" w:rsidRPr="00B96661" w:rsidRDefault="001E0048" w:rsidP="001E0048">
      <w:pPr>
        <w:jc w:val="center"/>
        <w:rPr>
          <w:b/>
        </w:rPr>
      </w:pPr>
      <w:r>
        <w:rPr>
          <w:b/>
        </w:rPr>
        <w:t>(форма 9)</w:t>
      </w:r>
    </w:p>
    <w:p w:rsidR="001E0048" w:rsidRDefault="001E0048" w:rsidP="001E0048">
      <w:pPr>
        <w:jc w:val="center"/>
        <w:rPr>
          <w:b/>
        </w:rPr>
      </w:pPr>
    </w:p>
    <w:p w:rsidR="001E0048" w:rsidRPr="001E0048" w:rsidRDefault="001E0048" w:rsidP="001E0048">
      <w:pPr>
        <w:jc w:val="center"/>
      </w:pPr>
      <w:r w:rsidRPr="001E0048">
        <w:t xml:space="preserve">(по должности «преподаватель», «концертмейстер» учреждений дополнительного образования и нетиповых образовательных учреждений </w:t>
      </w:r>
      <w:r>
        <w:br/>
      </w:r>
      <w:r w:rsidRPr="001E0048">
        <w:t xml:space="preserve">в сфере культуры и искусства, в отношении которых функции учредителя осуществляют Комитет по культуре Санкт-Петербурга </w:t>
      </w:r>
      <w:r>
        <w:br/>
      </w:r>
      <w:r w:rsidRPr="001E0048">
        <w:t>и администрации районов Санкт-Петербурга</w:t>
      </w:r>
      <w:r>
        <w:t>)</w:t>
      </w:r>
    </w:p>
    <w:p w:rsidR="001E0048" w:rsidRDefault="001E0048" w:rsidP="003807B5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807B5" w:rsidRPr="00B478CC" w:rsidRDefault="003807B5" w:rsidP="003807B5">
      <w:pPr>
        <w:pBdr>
          <w:bottom w:val="single" w:sz="12" w:space="1" w:color="auto"/>
        </w:pBdr>
        <w:jc w:val="center"/>
        <w:rPr>
          <w:b/>
        </w:rPr>
      </w:pPr>
    </w:p>
    <w:p w:rsidR="003807B5" w:rsidRPr="00485624" w:rsidRDefault="003807B5" w:rsidP="003807B5">
      <w:pPr>
        <w:jc w:val="center"/>
        <w:rPr>
          <w:sz w:val="22"/>
          <w:szCs w:val="22"/>
        </w:rPr>
      </w:pPr>
      <w:r w:rsidRPr="00B478CC"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485624">
        <w:rPr>
          <w:sz w:val="22"/>
          <w:szCs w:val="22"/>
        </w:rPr>
        <w:t>, место работы, должность)</w:t>
      </w:r>
    </w:p>
    <w:p w:rsidR="003807B5" w:rsidRPr="00B478CC" w:rsidRDefault="003807B5" w:rsidP="003807B5">
      <w:pPr>
        <w:pBdr>
          <w:bottom w:val="single" w:sz="12" w:space="1" w:color="auto"/>
        </w:pBdr>
        <w:jc w:val="center"/>
      </w:pPr>
    </w:p>
    <w:p w:rsidR="003807B5" w:rsidRPr="00B478CC" w:rsidRDefault="003807B5" w:rsidP="003807B5">
      <w:pPr>
        <w:jc w:val="both"/>
        <w:rPr>
          <w:sz w:val="22"/>
          <w:szCs w:val="22"/>
        </w:rPr>
      </w:pPr>
    </w:p>
    <w:p w:rsidR="003807B5" w:rsidRPr="00B478CC" w:rsidRDefault="003807B5" w:rsidP="003807B5">
      <w:pPr>
        <w:jc w:val="both"/>
      </w:pPr>
      <w:r w:rsidRPr="00100929">
        <w:rPr>
          <w:b/>
        </w:rPr>
        <w:t>Специалист</w:t>
      </w:r>
      <w:r w:rsidRPr="00B478CC">
        <w:t>: _____________________________________________________________________________________________________________</w:t>
      </w:r>
    </w:p>
    <w:p w:rsidR="003807B5" w:rsidRPr="00485624" w:rsidRDefault="003807B5" w:rsidP="003807B5">
      <w:pPr>
        <w:jc w:val="center"/>
        <w:rPr>
          <w:sz w:val="22"/>
          <w:szCs w:val="22"/>
        </w:rPr>
      </w:pPr>
      <w:r w:rsidRPr="00485624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</w:t>
      </w:r>
      <w:r w:rsidRPr="00485624">
        <w:rPr>
          <w:sz w:val="22"/>
          <w:szCs w:val="22"/>
        </w:rPr>
        <w:t>а)</w:t>
      </w:r>
    </w:p>
    <w:p w:rsidR="003807B5" w:rsidRPr="00B478CC" w:rsidRDefault="003807B5" w:rsidP="003807B5">
      <w:pPr>
        <w:jc w:val="both"/>
      </w:pPr>
      <w:r w:rsidRPr="00B478CC">
        <w:t>Прове</w:t>
      </w:r>
      <w:proofErr w:type="gramStart"/>
      <w:r w:rsidRPr="00B478CC">
        <w:t>л(</w:t>
      </w:r>
      <w:proofErr w:type="gramEnd"/>
      <w:r w:rsidRPr="00B478CC">
        <w:t>а) экспертизу в форме анализа индивидуальной папки ___________________________________________________________________</w:t>
      </w:r>
    </w:p>
    <w:p w:rsidR="003807B5" w:rsidRPr="00485624" w:rsidRDefault="003807B5" w:rsidP="003807B5">
      <w:pPr>
        <w:rPr>
          <w:sz w:val="22"/>
          <w:szCs w:val="22"/>
        </w:rPr>
      </w:pPr>
      <w:r w:rsidRPr="00B478CC">
        <w:t xml:space="preserve">                                                                                                                                                             </w:t>
      </w:r>
      <w:r w:rsidRPr="00485624">
        <w:rPr>
          <w:sz w:val="22"/>
          <w:szCs w:val="22"/>
        </w:rPr>
        <w:t xml:space="preserve">(дата проведения экспертизы)       </w:t>
      </w:r>
    </w:p>
    <w:p w:rsidR="003807B5" w:rsidRPr="00083B91" w:rsidRDefault="003807B5" w:rsidP="003807B5">
      <w:pPr>
        <w:rPr>
          <w:i/>
          <w:sz w:val="22"/>
          <w:szCs w:val="22"/>
        </w:rPr>
      </w:pPr>
    </w:p>
    <w:tbl>
      <w:tblPr>
        <w:tblW w:w="25004" w:type="dxa"/>
        <w:tblInd w:w="54" w:type="dxa"/>
        <w:tblLayout w:type="fixed"/>
        <w:tblLook w:val="0000"/>
      </w:tblPr>
      <w:tblGrid>
        <w:gridCol w:w="838"/>
        <w:gridCol w:w="5451"/>
        <w:gridCol w:w="1065"/>
        <w:gridCol w:w="5171"/>
        <w:gridCol w:w="2271"/>
        <w:gridCol w:w="2552"/>
        <w:gridCol w:w="2552"/>
        <w:gridCol w:w="2552"/>
        <w:gridCol w:w="2552"/>
      </w:tblGrid>
      <w:tr w:rsidR="003807B5" w:rsidRPr="00083B91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083B91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83B91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083B91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83B91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083B91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83B91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083B91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83B91">
              <w:rPr>
                <w:i/>
                <w:iCs/>
                <w:sz w:val="22"/>
                <w:szCs w:val="22"/>
              </w:rPr>
              <w:t xml:space="preserve">Наличие подтверждающих документов 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083B91">
              <w:rPr>
                <w:i/>
                <w:iCs/>
                <w:sz w:val="22"/>
                <w:szCs w:val="22"/>
              </w:rPr>
              <w:t xml:space="preserve">в </w:t>
            </w:r>
            <w:r>
              <w:rPr>
                <w:i/>
                <w:iCs/>
                <w:sz w:val="22"/>
                <w:szCs w:val="22"/>
              </w:rPr>
              <w:t>индивидуальной папке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083B91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83B91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Реализация принципа преемственности обучения-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учащегося к поступлению: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 лицейские классы нетиповых образовательных учреждений в сфере культуры и искусства,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-в ССМШ Санкт-Петербургской государственной консерватории,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 СПГАХЛ имени Б.В.Иогансона,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в профильные учреждения среднего профессионального и высшего образования </w:t>
            </w:r>
            <w:r w:rsidRPr="00DD0620">
              <w:rPr>
                <w:sz w:val="22"/>
                <w:szCs w:val="22"/>
              </w:rPr>
              <w:br/>
              <w:t xml:space="preserve">в сфере культуры и искусства </w:t>
            </w:r>
          </w:p>
          <w:p w:rsidR="003807B5" w:rsidRPr="00DD0620" w:rsidRDefault="003807B5" w:rsidP="00F45F49">
            <w:pPr>
              <w:rPr>
                <w:b/>
                <w:color w:val="0070C0"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непосредственно после окончания образовательного учреждения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Копии студенческих билетов или справки </w:t>
            </w:r>
            <w:r w:rsidRPr="00DD0620">
              <w:rPr>
                <w:rFonts w:eastAsia="Calibri"/>
                <w:sz w:val="22"/>
                <w:szCs w:val="22"/>
              </w:rPr>
              <w:br/>
              <w:t>о зачислении от учреждения, в котором обучается в настоящее время студент, списки обучающихся,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*Баллы суммируются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из расчёта 15 баллов </w:t>
            </w:r>
          </w:p>
          <w:p w:rsidR="003807B5" w:rsidRPr="00B478CC" w:rsidRDefault="003807B5" w:rsidP="00F45F49">
            <w:pPr>
              <w:jc w:val="center"/>
              <w:rPr>
                <w:b/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за каждого последующего поступившего</w:t>
            </w:r>
            <w:r w:rsidRPr="00B478CC">
              <w:rPr>
                <w:b/>
                <w:sz w:val="20"/>
                <w:szCs w:val="20"/>
              </w:rPr>
              <w:t xml:space="preserve">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для преподавателей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и концертмейстеров по специальности;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из расчёта 5 баллов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за каждого последующего поступившего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для преподавателей и концертмейстеров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групповых дисциплин, общего курса фортепиано </w:t>
            </w:r>
          </w:p>
        </w:tc>
      </w:tr>
      <w:tr w:rsidR="003807B5" w:rsidRPr="00B478CC" w:rsidTr="00F45F49">
        <w:trPr>
          <w:gridAfter w:val="4"/>
          <w:wAfter w:w="10208" w:type="dxa"/>
          <w:trHeight w:val="2191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 концертмейстером победителей смотров-конкурсов обучающихся </w:t>
            </w:r>
            <w:r w:rsidRPr="00DD0620">
              <w:rPr>
                <w:sz w:val="22"/>
                <w:szCs w:val="22"/>
              </w:rPr>
              <w:br/>
              <w:t>по специальностям (классам), проводимых  СПб ГБОУ ДПО «Учебно-методический центр развития образования в сфере культуры и искусства Санкт-Петербурга» (</w:t>
            </w:r>
            <w:proofErr w:type="spellStart"/>
            <w:r w:rsidRPr="00DD0620">
              <w:rPr>
                <w:sz w:val="22"/>
                <w:szCs w:val="22"/>
              </w:rPr>
              <w:t>далее-Учебно-методический</w:t>
            </w:r>
            <w:proofErr w:type="spellEnd"/>
            <w:r w:rsidRPr="00DD0620">
              <w:rPr>
                <w:sz w:val="22"/>
                <w:szCs w:val="22"/>
              </w:rPr>
              <w:t xml:space="preserve"> центр), участие в которых является обязательным,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отмеченных: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грамотой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дипломом победителя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 xml:space="preserve">Копия диплома, грамоты Учебно-методического центра, заверенная </w:t>
            </w:r>
            <w:r w:rsidRPr="00DD0620">
              <w:rPr>
                <w:sz w:val="22"/>
                <w:szCs w:val="22"/>
              </w:rPr>
              <w:t>работодателем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ind w:right="-111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*Баллы по данным показателям суммируются, но не более трёх показателей</w:t>
            </w:r>
          </w:p>
          <w:p w:rsidR="003807B5" w:rsidRPr="00B478CC" w:rsidRDefault="003807B5" w:rsidP="00F45F49">
            <w:pPr>
              <w:ind w:right="-111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B478CC">
              <w:rPr>
                <w:sz w:val="20"/>
                <w:szCs w:val="20"/>
                <w:u w:val="single"/>
              </w:rPr>
              <w:t>разных</w:t>
            </w:r>
            <w:proofErr w:type="gramEnd"/>
            <w:r w:rsidRPr="00B478CC">
              <w:rPr>
                <w:sz w:val="20"/>
                <w:szCs w:val="20"/>
                <w:u w:val="single"/>
              </w:rPr>
              <w:t xml:space="preserve"> </w:t>
            </w:r>
            <w:r w:rsidRPr="00B478CC">
              <w:rPr>
                <w:sz w:val="20"/>
                <w:szCs w:val="20"/>
              </w:rPr>
              <w:t>обучающихся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 обучающихся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участников городских олимпиад по предмет</w:t>
            </w:r>
            <w:r>
              <w:rPr>
                <w:sz w:val="22"/>
                <w:szCs w:val="22"/>
              </w:rPr>
              <w:t>ам учебного плана, проводимых</w:t>
            </w:r>
            <w:r w:rsidRPr="00DD0620">
              <w:rPr>
                <w:sz w:val="22"/>
                <w:szCs w:val="22"/>
              </w:rPr>
              <w:t xml:space="preserve"> Учебно-методическим центром, </w:t>
            </w:r>
            <w:proofErr w:type="gramStart"/>
            <w:r w:rsidRPr="00DD0620">
              <w:rPr>
                <w:sz w:val="22"/>
                <w:szCs w:val="22"/>
              </w:rPr>
              <w:t>условия</w:t>
            </w:r>
            <w:proofErr w:type="gramEnd"/>
            <w:r w:rsidRPr="00DD0620">
              <w:rPr>
                <w:sz w:val="22"/>
                <w:szCs w:val="22"/>
              </w:rPr>
              <w:t xml:space="preserve"> проведения которых предусматривают две ступени отбора участников,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и отмеченных: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грамотой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дипломом победителя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диплома/грамоты Учебно-методического центра, заверенная работодателем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</w:t>
            </w:r>
          </w:p>
          <w:p w:rsidR="003807B5" w:rsidRPr="00B478CC" w:rsidRDefault="003807B5" w:rsidP="00F45F49">
            <w:pPr>
              <w:ind w:right="-111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трёх показателей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B478CC">
              <w:rPr>
                <w:sz w:val="20"/>
                <w:szCs w:val="20"/>
                <w:u w:val="single"/>
              </w:rPr>
              <w:t>разных</w:t>
            </w:r>
            <w:proofErr w:type="gramEnd"/>
            <w:r w:rsidRPr="00B478CC">
              <w:rPr>
                <w:sz w:val="20"/>
                <w:szCs w:val="20"/>
              </w:rPr>
              <w:t xml:space="preserve"> обучающихся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 концертмейстером творческого коллектива образовательного учреждения, 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участвующего в городских мероприятиях, проводимых Комитетом по культуре </w:t>
            </w:r>
            <w:r w:rsidRPr="00DD0620">
              <w:rPr>
                <w:sz w:val="22"/>
                <w:szCs w:val="22"/>
              </w:rPr>
              <w:br/>
              <w:t>Санкт-Петербурга, Учебно-методическим центром;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выступающего на концертных площадках</w:t>
            </w:r>
            <w:r w:rsidRPr="00DD0620">
              <w:rPr>
                <w:sz w:val="22"/>
                <w:szCs w:val="22"/>
              </w:rPr>
              <w:br/>
              <w:t xml:space="preserve">в рамках фестивалей, отчётных концертов, проводимых образовательными учреждениями и/или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рамках мероприятий, проводимых администрациями районов Санкт-Петербурга (не менее двух выступлений)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афиши и программы выступления, заверенная руководителем.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подтверждающих документов администраций районов Санкт-Петербурга,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производится, но не более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двух разных показателей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Подготовка преподавателем/ концертмейстером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дипломанта,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лауреата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детских или юношеских конкурсов, проводимых Министерством культуры Российской Федерации, Комитетом по культуре Санкт-Петербурга, Учебно-методическим центром, региональными органами исполнительной власти в сфере культуры, а также </w:t>
            </w:r>
            <w:r w:rsidRPr="00DD0620">
              <w:rPr>
                <w:sz w:val="22"/>
                <w:szCs w:val="22"/>
              </w:rPr>
              <w:lastRenderedPageBreak/>
              <w:t>конкурсов, входящих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ассоциацию ЕМС</w:t>
            </w:r>
            <w:proofErr w:type="gramStart"/>
            <w:r w:rsidRPr="00DD0620">
              <w:rPr>
                <w:sz w:val="22"/>
                <w:szCs w:val="22"/>
                <w:lang w:val="en-US"/>
              </w:rPr>
              <w:t>Y</w:t>
            </w:r>
            <w:proofErr w:type="gramEnd"/>
            <w:r w:rsidRPr="00DD0620">
              <w:rPr>
                <w:sz w:val="22"/>
                <w:szCs w:val="22"/>
              </w:rPr>
              <w:t>, имеющих не менее двух туров и обязательную программу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Положение о конкурсе, копии дипломов,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производится, но не более трёх достижений </w:t>
            </w:r>
            <w:r w:rsidRPr="00B478CC">
              <w:rPr>
                <w:sz w:val="20"/>
                <w:szCs w:val="20"/>
                <w:u w:val="single"/>
              </w:rPr>
              <w:t>разных</w:t>
            </w:r>
            <w:r w:rsidRPr="00B478CC">
              <w:rPr>
                <w:sz w:val="20"/>
                <w:szCs w:val="20"/>
              </w:rPr>
              <w:t xml:space="preserve"> обучающихся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Подготовка преподавателем/ концертмейстером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победителей (лауреатов) конкурсных мероприятий, проводимых: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образовательными учреждениями в сфере культуры и искусства Санкт-Петербурга при поддержке органов исполнительной власти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Санкт-Петербурга;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творческими союзами/некоммерческими организациями в сфере культуры и искусства, действующими на территории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  <w:lang w:val="en-US"/>
              </w:rPr>
            </w:pPr>
            <w:r w:rsidRPr="00DD0620">
              <w:rPr>
                <w:sz w:val="22"/>
                <w:szCs w:val="22"/>
                <w:lang w:val="en-US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диплома, положения, заверенные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производится, но не более трех достижений </w:t>
            </w:r>
            <w:r w:rsidRPr="00B478CC">
              <w:rPr>
                <w:sz w:val="20"/>
                <w:szCs w:val="20"/>
                <w:u w:val="single"/>
              </w:rPr>
              <w:t>разных</w:t>
            </w:r>
            <w:r w:rsidRPr="00B478CC">
              <w:rPr>
                <w:sz w:val="20"/>
                <w:szCs w:val="20"/>
              </w:rPr>
              <w:t xml:space="preserve"> обучающихся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 /концертмейстером </w:t>
            </w:r>
            <w:proofErr w:type="gramStart"/>
            <w:r w:rsidRPr="00DD0620">
              <w:rPr>
                <w:sz w:val="22"/>
                <w:szCs w:val="22"/>
              </w:rPr>
              <w:t>обучающегося</w:t>
            </w:r>
            <w:proofErr w:type="gramEnd"/>
            <w:r w:rsidRPr="00DD0620">
              <w:rPr>
                <w:sz w:val="22"/>
                <w:szCs w:val="22"/>
              </w:rPr>
              <w:t>, удостоенного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премии Правительства Санкт-Петербурга «Юные дарования»,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диплома победителя общероссийского конкурса «Молодые дарования России»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диплома победителя творческого смотра учащихся, проводимого в рамках Общероссийского конкурса «Лучший преподаватель детской школы искусств»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заверенного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показателей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B478CC">
              <w:rPr>
                <w:sz w:val="20"/>
                <w:szCs w:val="20"/>
                <w:u w:val="single"/>
              </w:rPr>
              <w:t>разных</w:t>
            </w:r>
            <w:proofErr w:type="gramEnd"/>
            <w:r w:rsidRPr="00B478CC">
              <w:rPr>
                <w:sz w:val="20"/>
                <w:szCs w:val="20"/>
                <w:u w:val="single"/>
              </w:rPr>
              <w:t xml:space="preserve"> </w:t>
            </w:r>
            <w:r w:rsidRPr="00B478CC">
              <w:rPr>
                <w:sz w:val="20"/>
                <w:szCs w:val="20"/>
              </w:rPr>
              <w:t>обучающихся</w:t>
            </w:r>
          </w:p>
        </w:tc>
      </w:tr>
      <w:tr w:rsidR="003807B5" w:rsidRPr="00B478CC" w:rsidTr="00F45F49">
        <w:trPr>
          <w:gridAfter w:val="4"/>
          <w:wAfter w:w="10208" w:type="dxa"/>
          <w:trHeight w:val="1407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преподавателем/концертмейстером </w:t>
            </w:r>
            <w:r w:rsidRPr="00DD0620">
              <w:rPr>
                <w:sz w:val="22"/>
                <w:szCs w:val="22"/>
              </w:rPr>
              <w:br/>
              <w:t xml:space="preserve">победителя городского фестиваля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смотра учащихся младших классов «Я уже артист!»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копия программы заключительного концерта/ выставки,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по данным показателям производится, но не более трёх достижений </w:t>
            </w:r>
            <w:r w:rsidRPr="00B478CC">
              <w:rPr>
                <w:sz w:val="20"/>
                <w:szCs w:val="20"/>
                <w:u w:val="single"/>
              </w:rPr>
              <w:t xml:space="preserve">разных </w:t>
            </w:r>
            <w:r w:rsidRPr="00B478CC">
              <w:rPr>
                <w:sz w:val="20"/>
                <w:szCs w:val="20"/>
              </w:rPr>
              <w:t>обучающихся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Сохранность преподавателем контингента </w:t>
            </w:r>
            <w:proofErr w:type="gramStart"/>
            <w:r w:rsidRPr="00DD062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Справка, заверенная руководителем учреждения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Проведение не менее двух открытых уроков</w:t>
            </w:r>
            <w:r w:rsidRPr="00DD0620">
              <w:rPr>
                <w:sz w:val="22"/>
                <w:szCs w:val="22"/>
              </w:rPr>
              <w:br/>
              <w:t xml:space="preserve">или тематических показов обучающихся,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 тематических выступлений с рефератами/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методическими разработками: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на уровне образовательного учреждения;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на городской методической секции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 председателя или двух членов бюро городской методической секции или методиста Учебно-методического центра.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листа регистрации присутствующих </w:t>
            </w:r>
            <w:r w:rsidRPr="00DD0620">
              <w:rPr>
                <w:sz w:val="22"/>
                <w:szCs w:val="22"/>
              </w:rPr>
              <w:br/>
              <w:t xml:space="preserve">на открытых уроках, тематических показах </w:t>
            </w:r>
            <w:r w:rsidRPr="00DD0620">
              <w:rPr>
                <w:sz w:val="22"/>
                <w:szCs w:val="22"/>
              </w:rPr>
              <w:br/>
              <w:t>и пр.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both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 </w:t>
            </w:r>
          </w:p>
          <w:p w:rsidR="003807B5" w:rsidRPr="00B478CC" w:rsidRDefault="003807B5" w:rsidP="00F45F49">
            <w:pPr>
              <w:jc w:val="both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 *суммирование баллов </w:t>
            </w:r>
          </w:p>
          <w:p w:rsidR="003807B5" w:rsidRPr="00B478CC" w:rsidRDefault="003807B5" w:rsidP="00F45F49">
            <w:pPr>
              <w:jc w:val="both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мероприятий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в обсуждении открытого урока, проводимого на городской методической секции Учебно-методического центра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листа регистрации присутствующих </w:t>
            </w:r>
            <w:r w:rsidRPr="00DD0620">
              <w:rPr>
                <w:sz w:val="22"/>
                <w:szCs w:val="22"/>
              </w:rPr>
              <w:br/>
              <w:t>и листа наблюдения преподавателя, заверенные руководителем Учебно-методического центра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Результаты профессиональной работы преподавателей художественных дисциплин, отмеченные комиссией Учебно-методического центра по результатам объезда по итогам учебного года.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грамот Учебно-методического центра, заверенные руководителем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мероприятий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используемых в образовательном процессе учебно-методических пособий, поурочных планов, репертуарных сборников, дидактических пособий, автором, редактором </w:t>
            </w:r>
            <w:r w:rsidRPr="00DD0620">
              <w:rPr>
                <w:sz w:val="22"/>
                <w:szCs w:val="22"/>
              </w:rPr>
              <w:br/>
              <w:t>или составителем которых является преподаватель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титульного листа работы, одобренной/принятой Методическим/</w:t>
            </w:r>
            <w:r w:rsidRPr="00DD0620">
              <w:rPr>
                <w:iCs/>
                <w:sz w:val="22"/>
                <w:szCs w:val="22"/>
              </w:rPr>
              <w:br/>
              <w:t xml:space="preserve">Педагогическим советом образовательного учреждения, заверенная </w:t>
            </w: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</w:t>
            </w:r>
            <w:proofErr w:type="gramStart"/>
            <w:r w:rsidRPr="00DD0620">
              <w:rPr>
                <w:sz w:val="22"/>
                <w:szCs w:val="22"/>
              </w:rPr>
              <w:t>опубликованных</w:t>
            </w:r>
            <w:proofErr w:type="gramEnd"/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статей,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учебно-методических пособий, поурочных планов, репертуарных сборников, дидактических пособий, иных материалов учебно-методического характера, автором, редактором или составителем которых является преподаватель, концертмейстер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титульного листа печатного издания, страница «содержание» сборника, в котором помещена публикация; интернет адрес аккредитованной публикации, </w:t>
            </w:r>
            <w:proofErr w:type="spellStart"/>
            <w:r w:rsidRPr="00DD0620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DD0620">
              <w:rPr>
                <w:iCs/>
                <w:sz w:val="22"/>
                <w:szCs w:val="22"/>
              </w:rPr>
              <w:t xml:space="preserve"> или сертификат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Указываются публикации, изданные/ переизданные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  <w:r w:rsidRPr="00B478CC">
              <w:rPr>
                <w:bCs/>
                <w:sz w:val="20"/>
                <w:szCs w:val="20"/>
              </w:rPr>
              <w:t xml:space="preserve">, </w:t>
            </w:r>
            <w:r w:rsidRPr="00B478CC">
              <w:rPr>
                <w:sz w:val="20"/>
                <w:szCs w:val="20"/>
              </w:rPr>
              <w:t xml:space="preserve">включая </w:t>
            </w:r>
            <w:proofErr w:type="gramStart"/>
            <w:r w:rsidRPr="00B478CC">
              <w:rPr>
                <w:sz w:val="20"/>
                <w:szCs w:val="20"/>
              </w:rPr>
              <w:t>аккредитованные</w:t>
            </w:r>
            <w:proofErr w:type="gramEnd"/>
            <w:r w:rsidRPr="00B478CC">
              <w:rPr>
                <w:sz w:val="20"/>
                <w:szCs w:val="20"/>
              </w:rPr>
              <w:t xml:space="preserve"> </w:t>
            </w:r>
            <w:proofErr w:type="spellStart"/>
            <w:r w:rsidRPr="00B478CC">
              <w:rPr>
                <w:sz w:val="20"/>
                <w:szCs w:val="20"/>
              </w:rPr>
              <w:t>интернет-публикации</w:t>
            </w:r>
            <w:proofErr w:type="spellEnd"/>
            <w:r w:rsidRPr="00B478CC">
              <w:rPr>
                <w:sz w:val="20"/>
                <w:szCs w:val="20"/>
              </w:rPr>
              <w:t>)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bCs/>
                <w:sz w:val="10"/>
                <w:szCs w:val="1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преподавателя/концертмейстера</w:t>
            </w:r>
            <w:r w:rsidRPr="00DD0620">
              <w:rPr>
                <w:sz w:val="22"/>
                <w:szCs w:val="22"/>
              </w:rPr>
              <w:br/>
              <w:t xml:space="preserve">в семинарах и конференциях в качестве докладчика/содокладчика,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занятий по дополнительной профессиональной программе в объёме не менее </w:t>
            </w:r>
            <w:r w:rsidRPr="00DD0620">
              <w:rPr>
                <w:sz w:val="22"/>
                <w:szCs w:val="22"/>
              </w:rPr>
              <w:br/>
              <w:t>6 учебных часов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регионального уровня;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-всероссийского, международного уровня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>Копии программы (регламента, плана мероприятия с указанием даты, места, темы выступления, названия мероприятия, отзывы,</w:t>
            </w:r>
            <w:r w:rsidRPr="00DD0620">
              <w:rPr>
                <w:sz w:val="22"/>
                <w:szCs w:val="22"/>
              </w:rPr>
              <w:br/>
              <w:t>заверенные руководителем учреждения.</w:t>
            </w:r>
            <w:proofErr w:type="gramEnd"/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Оригинал справки Учебно-методического центра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мастер-класса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регионального уровня;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всероссийского и международного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 приглашению органов исполнительной власти, управления образованием, творческих союзов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Приглашение. Программа, регламент мероприятия. Копии списка участников</w:t>
            </w:r>
            <w:r w:rsidRPr="00DD0620">
              <w:rPr>
                <w:sz w:val="22"/>
                <w:szCs w:val="22"/>
              </w:rPr>
              <w:br/>
              <w:t xml:space="preserve">с указанием программы; отзывы педагогических работников, посетивших мероприятие.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 приложении могут быть представлены </w:t>
            </w:r>
            <w:r w:rsidRPr="00DD0620">
              <w:rPr>
                <w:sz w:val="22"/>
                <w:szCs w:val="22"/>
              </w:rPr>
              <w:lastRenderedPageBreak/>
              <w:t>видеоматериалы мероприятий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диссертации или занимаемая должность по профилю преподаваемой дисциплины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высшего образования: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кандидат наук, доцент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доктор наук, профессор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по данным показателям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диплома </w:t>
            </w:r>
            <w:proofErr w:type="gramStart"/>
            <w:r w:rsidRPr="00DD0620">
              <w:rPr>
                <w:sz w:val="22"/>
                <w:szCs w:val="22"/>
              </w:rPr>
              <w:t>победителя смотра-конкурса педагогического мастерства молодых преподавателей государственных образовательных учреждений дополнительного образования детей</w:t>
            </w:r>
            <w:proofErr w:type="gramEnd"/>
            <w:r w:rsidRPr="00DD0620">
              <w:rPr>
                <w:sz w:val="22"/>
                <w:szCs w:val="22"/>
              </w:rPr>
              <w:t xml:space="preserve"> в сфере культуры «Педагогические надежды»;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 - свидетельства лауреата конкурса на соискание премии Правительства Санкт-Петербурга «Педагогические надежды» в сфере дополнительного образования детей;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свидетельства победителя мероприятий, </w:t>
            </w:r>
            <w:r w:rsidRPr="00DD0620">
              <w:rPr>
                <w:sz w:val="22"/>
                <w:szCs w:val="22"/>
              </w:rPr>
              <w:br/>
              <w:t xml:space="preserve">по </w:t>
            </w:r>
            <w:proofErr w:type="gramStart"/>
            <w:r w:rsidRPr="00DD0620">
              <w:rPr>
                <w:sz w:val="22"/>
                <w:szCs w:val="22"/>
              </w:rPr>
              <w:t>итогам</w:t>
            </w:r>
            <w:proofErr w:type="gramEnd"/>
            <w:r w:rsidRPr="00DD0620">
              <w:rPr>
                <w:sz w:val="22"/>
                <w:szCs w:val="22"/>
              </w:rPr>
              <w:t xml:space="preserve"> проведения которых присуждается премия в рамках приоритетного национального проекта «Образование», свидетельства лауреата Общероссийского конкурса «Лучший преподаватель детской школы искусств»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 или свидетельства,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Уровень организационно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методической деятельности преподавателя/концертмейстера: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руководство отделом школы,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работа в составе бюро секции преподавателей городских методических секций Учебно-методического центра,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работа в качестве председателя методического бюро преподавателей городских секций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Справка с места работы, справка </w:t>
            </w:r>
            <w:r w:rsidRPr="00DD0620">
              <w:rPr>
                <w:sz w:val="22"/>
                <w:szCs w:val="22"/>
              </w:rPr>
              <w:br/>
              <w:t xml:space="preserve">Учебно-методического центра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Расширение социальных связей, использование </w:t>
            </w:r>
            <w:proofErr w:type="spellStart"/>
            <w:r w:rsidRPr="00DD0620">
              <w:rPr>
                <w:sz w:val="22"/>
                <w:szCs w:val="22"/>
              </w:rPr>
              <w:t>социокультурного</w:t>
            </w:r>
            <w:proofErr w:type="spellEnd"/>
            <w:r w:rsidRPr="00DD0620">
              <w:rPr>
                <w:sz w:val="22"/>
                <w:szCs w:val="22"/>
              </w:rPr>
              <w:t xml:space="preserve"> пространства города: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концертов/организация выставок </w:t>
            </w:r>
            <w:r w:rsidRPr="00DD0620">
              <w:rPr>
                <w:sz w:val="22"/>
                <w:szCs w:val="22"/>
              </w:rPr>
              <w:br/>
              <w:t>в социальных учреждениях, больницах, домах-интернатах и др., включённых в план культурно-просветительной работы образовательного учреждения.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грамот, отзывов, благодарностей, программы мероприятий, заверенные руководителем.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Оригинал  справки о включении мероприятия </w:t>
            </w:r>
            <w:r w:rsidRPr="00DD0620">
              <w:rPr>
                <w:sz w:val="22"/>
                <w:szCs w:val="22"/>
              </w:rPr>
              <w:br/>
              <w:t>в план культурно-просветительной работы учреждения за подписью заместителя директора по учебно-воспитательной работе.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производится, но не более трех мероприятий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br w:type="page"/>
              <w:t>2.12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составе жюри профессиональных конкурсов </w:t>
            </w:r>
            <w:r w:rsidRPr="00DD0620">
              <w:rPr>
                <w:sz w:val="22"/>
                <w:szCs w:val="22"/>
              </w:rPr>
              <w:br/>
              <w:t>и в экспертных комиссиях:</w:t>
            </w:r>
          </w:p>
          <w:p w:rsidR="003807B5" w:rsidRPr="00DD0620" w:rsidRDefault="003807B5" w:rsidP="00F45F49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 </w:t>
            </w:r>
            <w:proofErr w:type="gramStart"/>
            <w:r w:rsidRPr="00DD0620">
              <w:rPr>
                <w:sz w:val="22"/>
                <w:szCs w:val="22"/>
              </w:rPr>
              <w:t>районный</w:t>
            </w:r>
            <w:proofErr w:type="gramEnd"/>
            <w:r w:rsidRPr="00DD0620">
              <w:rPr>
                <w:sz w:val="22"/>
                <w:szCs w:val="22"/>
              </w:rPr>
              <w:t>, городской уровни, региональный</w:t>
            </w:r>
          </w:p>
          <w:p w:rsidR="003807B5" w:rsidRPr="00DD0620" w:rsidRDefault="003807B5" w:rsidP="00F45F49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 всероссийский, международный уровни</w:t>
            </w:r>
          </w:p>
          <w:p w:rsidR="003807B5" w:rsidRPr="00DD0620" w:rsidRDefault="003807B5" w:rsidP="00F45F49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-в качестве председателя экзаменационной комиссии по проведению итоговой аттестации учащихся, завершивших обучение по дополнительным </w:t>
            </w:r>
            <w:proofErr w:type="spellStart"/>
            <w:r w:rsidRPr="00DD0620">
              <w:rPr>
                <w:sz w:val="22"/>
                <w:szCs w:val="22"/>
              </w:rPr>
              <w:t>предпрофессиональным</w:t>
            </w:r>
            <w:proofErr w:type="spellEnd"/>
            <w:r w:rsidRPr="00DD0620">
              <w:rPr>
                <w:sz w:val="22"/>
                <w:szCs w:val="22"/>
              </w:rPr>
              <w:t xml:space="preserve"> программам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приказов, распоряжений, заверенных работодателем. Предоставление буклетов и каталогов о соответствующем конкурсе.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в разработке: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образовательной программы образовательного учреждения,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программы учебного предмета.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авторской программы.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титульного листа и оборота титульного листа образовательной программы, программы учебного предмета, </w:t>
            </w:r>
            <w:r w:rsidRPr="00DD0620">
              <w:rPr>
                <w:iCs/>
                <w:sz w:val="22"/>
                <w:szCs w:val="22"/>
              </w:rPr>
              <w:t>одобренной/принятой Методическим/Педагогическим советом образовательного учреждения</w:t>
            </w:r>
            <w:r w:rsidRPr="00DD0620">
              <w:rPr>
                <w:sz w:val="22"/>
                <w:szCs w:val="22"/>
              </w:rPr>
              <w:t>, заверенные работодателем.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Сертификат/диплом о подтверждении статуса «авторская программа»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 по данным показателям 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в разработке заданий городских Олимпиад по теоретическим дисциплинам, проводимых Учебно-методическим центром развития образования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Оригинал справки Учебно-методического центра за подписью руководителя и методиста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 производится, но не более трёх мероприятий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Использование современных образовательных технологий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Презентация не менее 2 занятий, мероприятий (С</w:t>
            </w:r>
            <w:proofErr w:type="gramStart"/>
            <w:r w:rsidRPr="00DD0620">
              <w:rPr>
                <w:sz w:val="22"/>
                <w:szCs w:val="22"/>
              </w:rPr>
              <w:t>D</w:t>
            </w:r>
            <w:proofErr w:type="gramEnd"/>
            <w:r w:rsidRPr="00DD0620">
              <w:rPr>
                <w:sz w:val="22"/>
                <w:szCs w:val="22"/>
              </w:rPr>
              <w:t xml:space="preserve"> и распечатка на бумажном носителе 2-3 слайдов), справка, подтверждающая обоснованное и эффективное использование преподавателем современных образовательных технологий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1860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материалов, отражающих работу с родителями: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эпизодическая работа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системность работы с родителями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Справка за подписью заместителя руководителя учреждения о проведенных мероприятиях с приложениями (планы собраний, </w:t>
            </w:r>
            <w:proofErr w:type="spellStart"/>
            <w:r w:rsidRPr="00DD0620">
              <w:rPr>
                <w:sz w:val="22"/>
                <w:szCs w:val="22"/>
              </w:rPr>
              <w:t>фотоотчеты</w:t>
            </w:r>
            <w:proofErr w:type="spellEnd"/>
            <w:r w:rsidRPr="00DD0620">
              <w:rPr>
                <w:sz w:val="22"/>
                <w:szCs w:val="22"/>
              </w:rPr>
              <w:t xml:space="preserve"> и т.п.).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преподавателя </w:t>
            </w:r>
            <w:r w:rsidRPr="00DD0620">
              <w:rPr>
                <w:sz w:val="22"/>
                <w:szCs w:val="22"/>
              </w:rPr>
              <w:br/>
              <w:t>в социальных сетях, содержащие разъяснения, методические рекомендации по выполнению домашнего задания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 данным показателям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3. Награды и поощрения за успехи в профессиональной деятельности (баллы в данном разделе не суммируются)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  <w:highlight w:val="green"/>
              </w:rPr>
            </w:pPr>
            <w:r w:rsidRPr="00DD0620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</w:t>
            </w:r>
            <w:r w:rsidRPr="00DD0620">
              <w:rPr>
                <w:sz w:val="22"/>
                <w:szCs w:val="22"/>
              </w:rPr>
              <w:br/>
              <w:t xml:space="preserve">не менее десяти лет, отмеченная благодарственным письмом органа исполнительной власти Санкт-Петербурга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благодарственного письма,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благодарностью органа исполнительной власти Санкт-Петербурга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почетной грамотой/грамотой органа исполнительной власти Санкт-Петербурга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  <w:highlight w:val="yellow"/>
              </w:rPr>
            </w:pPr>
            <w:r w:rsidRPr="00DD0620">
              <w:rPr>
                <w:sz w:val="22"/>
                <w:szCs w:val="22"/>
              </w:rPr>
              <w:t>Работа преподавателя/концертмейстера в сфере музыкального, художественного образо</w:t>
            </w:r>
            <w:r>
              <w:rPr>
                <w:sz w:val="22"/>
                <w:szCs w:val="22"/>
              </w:rPr>
              <w:t xml:space="preserve">вания </w:t>
            </w:r>
            <w:r w:rsidRPr="00DD0620">
              <w:rPr>
                <w:sz w:val="22"/>
                <w:szCs w:val="22"/>
              </w:rPr>
              <w:t xml:space="preserve"> не менее десяти лет, отмеченная благодарственным письмом вице-губернатора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благодарственного письма,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 суммирование баллов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Благодарности Губернатора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Губернатора Санкт-Петербурга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нагрудного знака «За </w:t>
            </w:r>
            <w:proofErr w:type="spellStart"/>
            <w:r w:rsidRPr="00DD0620">
              <w:rPr>
                <w:sz w:val="22"/>
                <w:szCs w:val="22"/>
              </w:rPr>
              <w:t>гуманизацию</w:t>
            </w:r>
            <w:proofErr w:type="spellEnd"/>
            <w:r w:rsidRPr="00DD0620">
              <w:rPr>
                <w:sz w:val="22"/>
                <w:szCs w:val="22"/>
              </w:rPr>
              <w:t xml:space="preserve"> школы </w:t>
            </w:r>
            <w:r w:rsidRPr="00DD0620">
              <w:rPr>
                <w:sz w:val="22"/>
                <w:szCs w:val="22"/>
              </w:rPr>
              <w:br/>
              <w:t>Санкт-Петербурга»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</w:t>
            </w:r>
            <w:proofErr w:type="gramStart"/>
            <w:r w:rsidRPr="00DD0620">
              <w:rPr>
                <w:sz w:val="22"/>
                <w:szCs w:val="22"/>
              </w:rPr>
              <w:t>концертмейстера Почетной грамоты Министерства культуры Российской Федерации</w:t>
            </w:r>
            <w:proofErr w:type="gramEnd"/>
            <w:r w:rsidRPr="00DD0620">
              <w:rPr>
                <w:sz w:val="22"/>
                <w:szCs w:val="22"/>
              </w:rPr>
              <w:t xml:space="preserve"> и Российского профсоюза работников культуры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581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ведомственного знака отличия «За отличную работу»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«Благодарность Министра культуры Российской Федерации»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«Почетная грамота Министерства культуры и массовых коммуникаций Российской Федерации»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3.12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«Почетная грамота Министерства культуры Российской Федерации»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Российской Федерации «За высокие достижения»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</w:t>
            </w:r>
            <w:r>
              <w:rPr>
                <w:sz w:val="22"/>
                <w:szCs w:val="22"/>
              </w:rPr>
              <w:t xml:space="preserve">ской Федерации «За достижения  </w:t>
            </w:r>
            <w:r w:rsidRPr="00DD0620">
              <w:rPr>
                <w:sz w:val="22"/>
                <w:szCs w:val="22"/>
              </w:rPr>
              <w:t>в культуре»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Российской Федерации «За вклад в российскую культуру»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Благодарности Президента Российской Федерации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Президента Российской Федерации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</w:tc>
      </w:tr>
      <w:tr w:rsidR="003807B5" w:rsidRPr="00B478CC" w:rsidTr="00F45F49">
        <w:trPr>
          <w:gridAfter w:val="4"/>
          <w:wAfter w:w="10208" w:type="dxa"/>
          <w:trHeight w:val="408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 xml:space="preserve">Наличие у преподавателя/концертмейстера государственной награды в соответствии с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Указ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ом Президента РФ от 07.09.2010 №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1099  «О мерах            по совершенствованию государственной наградной системы Российской Федерации»                             (вместе с «Положением о государственных наградах Российской Федерации», «Статутами орденов Российской Федерации, положениями 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 и нагрудных знаков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к почетным</w:t>
            </w:r>
            <w:proofErr w:type="gramEnd"/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званиям Российской Федерации»)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14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7B5" w:rsidRDefault="003807B5" w:rsidP="00F45F49">
            <w:pPr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 или концертмейстера диплома победителя всероссийского конкурса, проводимого Министерством культуры Российской Федерации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копия положения о конкурсе, заверенная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постоянно</w:t>
            </w:r>
          </w:p>
          <w:p w:rsidR="003807B5" w:rsidRPr="00B478CC" w:rsidRDefault="003807B5" w:rsidP="00F45F49">
            <w:pPr>
              <w:jc w:val="both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 / концертмейстера диплома профессионального конкурса (не менее двух очных туров), проводимого уполномоченными в сфере </w:t>
            </w:r>
            <w:r w:rsidRPr="00DD0620">
              <w:rPr>
                <w:sz w:val="22"/>
                <w:szCs w:val="22"/>
              </w:rPr>
              <w:lastRenderedPageBreak/>
              <w:t>культуры и искусства органами государственной власти других субъектов Российской Федерации, уполномоченными в сфере культуры органами государственной власти зарубежных стран, Учебно-методическим центром: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 регионального,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всероссийского,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</w:t>
            </w:r>
            <w:proofErr w:type="gramStart"/>
            <w:r w:rsidRPr="00DD0620">
              <w:rPr>
                <w:sz w:val="22"/>
                <w:szCs w:val="22"/>
              </w:rPr>
              <w:t>международного</w:t>
            </w:r>
            <w:proofErr w:type="gramEnd"/>
            <w:r w:rsidRPr="00DD0620">
              <w:rPr>
                <w:sz w:val="22"/>
                <w:szCs w:val="22"/>
              </w:rPr>
              <w:t xml:space="preserve"> уровней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ind w:right="-108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15/30*</w:t>
            </w:r>
          </w:p>
          <w:p w:rsidR="003807B5" w:rsidRPr="00B478CC" w:rsidRDefault="003807B5" w:rsidP="00F45F49">
            <w:pPr>
              <w:ind w:right="-108"/>
              <w:jc w:val="center"/>
              <w:rPr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20/30*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Копии диплома, положения о конкурсе, заверенные работодателем (в случае необходимости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с переводом)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lastRenderedPageBreak/>
              <w:t>Постоянно</w:t>
            </w: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*для концертмейстеров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B478CC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**суммирование баллов производится, но не более двух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Выступление преподавателя/концертмейстера </w:t>
            </w:r>
            <w:r w:rsidRPr="00DD0620">
              <w:rPr>
                <w:sz w:val="22"/>
                <w:szCs w:val="22"/>
              </w:rPr>
              <w:br/>
              <w:t xml:space="preserve">в качестве исполнителя на открытых концертных площадках Санкт-Петербурга и других городов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сольное выступление, в составе камерного, фортепианного ансамбля;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 составе коллектива, в качестве концертмейстера, лектора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с программой </w:t>
            </w:r>
            <w:r w:rsidRPr="00DD0620">
              <w:rPr>
                <w:sz w:val="22"/>
                <w:szCs w:val="22"/>
                <w:u w:val="single"/>
              </w:rPr>
              <w:t>не менее одного отделения концерта.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программ концертов, заверенные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не производится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преподавателем художественных дисциплин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персональной выставки;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участие  преподавателя   художественных дисциплин в коллективных выставках </w:t>
            </w:r>
            <w:r w:rsidRPr="00DD0620">
              <w:rPr>
                <w:sz w:val="22"/>
                <w:szCs w:val="22"/>
              </w:rPr>
              <w:br/>
              <w:t xml:space="preserve"> выставочных залах, галереях Санкт-Петербурга </w:t>
            </w:r>
            <w:r w:rsidRPr="00DD0620">
              <w:rPr>
                <w:sz w:val="22"/>
                <w:szCs w:val="22"/>
              </w:rPr>
              <w:br/>
              <w:t>и других городов (не менее двух)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Подтверждающие документы учредителя выставки, копии афиш, буклетов, каталогов и др., заверенные работодателем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  <w:p w:rsidR="003807B5" w:rsidRPr="00B478CC" w:rsidRDefault="003807B5" w:rsidP="00F45F49">
            <w:pPr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записей выступлений преподавателя/концертмейстера на CD-носителе, DVD-носителе, выполненные по заказу звукозаписывающих компаний и/или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для выступления/показа на телевидении, сообщения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радио (при наличии стажа работы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не менее пяти лет)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обложек CD или DVD, копии записей с телевидения. Справка, подтверждающая выполнение записи по заказу звукозаписывающей компании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В </w:t>
            </w:r>
            <w:proofErr w:type="spellStart"/>
            <w:r w:rsidRPr="00B478CC">
              <w:rPr>
                <w:sz w:val="20"/>
                <w:szCs w:val="20"/>
              </w:rPr>
              <w:t>межаттестационный</w:t>
            </w:r>
            <w:proofErr w:type="spellEnd"/>
            <w:r w:rsidRPr="00B478CC">
              <w:rPr>
                <w:sz w:val="20"/>
                <w:szCs w:val="20"/>
              </w:rPr>
              <w:t xml:space="preserve"> период.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</w:rPr>
              <w:t xml:space="preserve">Работа в образовательном учреждении в качестве преподавателя по специальным дисциплинам </w:t>
            </w:r>
            <w:r w:rsidRPr="00DD0620">
              <w:rPr>
                <w:sz w:val="22"/>
                <w:szCs w:val="22"/>
                <w:u w:val="single"/>
              </w:rPr>
              <w:t>артиста: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академических оркестров Санкт-Петербурга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(Заслуженный коллектив России академический симфонический оркестр Санкт-Петербургской академической филармонии имени</w:t>
            </w:r>
            <w:r w:rsidRPr="00DD0620">
              <w:rPr>
                <w:sz w:val="22"/>
                <w:szCs w:val="22"/>
              </w:rPr>
              <w:br/>
              <w:t xml:space="preserve">Д.Д. Шостаковича, Академический симфонический оркестр Санкт-Петербургской академической </w:t>
            </w:r>
            <w:r w:rsidRPr="00DD0620">
              <w:rPr>
                <w:sz w:val="22"/>
                <w:szCs w:val="22"/>
              </w:rPr>
              <w:lastRenderedPageBreak/>
              <w:t xml:space="preserve">филармонии имени Д.Д. Шостаковича, Симфонический оркестр Государственного академического </w:t>
            </w:r>
            <w:proofErr w:type="spellStart"/>
            <w:r w:rsidRPr="00DD0620">
              <w:rPr>
                <w:sz w:val="22"/>
                <w:szCs w:val="22"/>
              </w:rPr>
              <w:t>Мариинского</w:t>
            </w:r>
            <w:proofErr w:type="spellEnd"/>
            <w:r w:rsidRPr="00DD0620">
              <w:rPr>
                <w:sz w:val="22"/>
                <w:szCs w:val="22"/>
              </w:rPr>
              <w:t xml:space="preserve"> театра; Симфонический оркестр Государственной академической Капеллы </w:t>
            </w:r>
            <w:r w:rsidRPr="00DD0620">
              <w:rPr>
                <w:sz w:val="22"/>
                <w:szCs w:val="22"/>
              </w:rPr>
              <w:br/>
              <w:t>Санкт-Петербурга, Санкт-Петербургский государственный академический симфонический оркестр, Государственный академический русский оркестр имени В.В. Андреева;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государственных симфонических, камерных</w:t>
            </w:r>
            <w:r w:rsidRPr="00DD0620">
              <w:rPr>
                <w:sz w:val="22"/>
                <w:szCs w:val="22"/>
              </w:rPr>
              <w:br/>
              <w:t xml:space="preserve">и военных оркестров Санкт-Петербурга, оркестровых коллективов оперных театров;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  <w:u w:val="single"/>
              </w:rPr>
            </w:pPr>
            <w:proofErr w:type="gramStart"/>
            <w:r w:rsidRPr="00DD0620">
              <w:rPr>
                <w:sz w:val="22"/>
                <w:szCs w:val="22"/>
                <w:u w:val="single"/>
              </w:rPr>
              <w:t xml:space="preserve">актёра, солиста, артиста хора, балета, хореографа, балетмейстера, хормейстера, режиссёра, художника </w:t>
            </w:r>
            <w:r w:rsidRPr="00DD0620">
              <w:rPr>
                <w:sz w:val="22"/>
                <w:szCs w:val="22"/>
              </w:rPr>
              <w:t xml:space="preserve">государственных театров; </w:t>
            </w:r>
            <w:proofErr w:type="gramEnd"/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так</w:t>
            </w:r>
            <w:r w:rsidRPr="00DD0620">
              <w:rPr>
                <w:sz w:val="22"/>
                <w:szCs w:val="22"/>
              </w:rPr>
              <w:t xml:space="preserve">же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  <w:u w:val="single"/>
              </w:rPr>
              <w:t>экскурсовода,</w:t>
            </w:r>
            <w:r w:rsidRPr="00DD0620"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  <w:u w:val="single"/>
              </w:rPr>
              <w:t>научного сотрудника музея,</w:t>
            </w:r>
            <w:r w:rsidRPr="00DD0620">
              <w:rPr>
                <w:sz w:val="22"/>
                <w:szCs w:val="22"/>
                <w:u w:val="single"/>
              </w:rPr>
              <w:br/>
              <w:t>специалиста реставрационных мастерских</w:t>
            </w:r>
          </w:p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при наличии стажа работы в образовательном учреждении не менее трех лет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Оригинал справки  с места работы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На момент прохождения аттестации.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* суммирование баллов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 xml:space="preserve">по данным показателям  </w:t>
            </w:r>
          </w:p>
          <w:p w:rsidR="003807B5" w:rsidRPr="00B478CC" w:rsidRDefault="003807B5" w:rsidP="00F45F49">
            <w:pPr>
              <w:jc w:val="center"/>
              <w:rPr>
                <w:sz w:val="20"/>
                <w:szCs w:val="20"/>
              </w:rPr>
            </w:pPr>
            <w:r w:rsidRPr="00B478CC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5.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85624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485624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85624" w:rsidRDefault="003807B5" w:rsidP="00F45F49">
            <w:pPr>
              <w:jc w:val="center"/>
              <w:rPr>
                <w:sz w:val="22"/>
                <w:szCs w:val="22"/>
              </w:rPr>
            </w:pPr>
            <w:r w:rsidRPr="00485624">
              <w:rPr>
                <w:sz w:val="22"/>
                <w:szCs w:val="22"/>
              </w:rPr>
              <w:t>- 50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85624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85624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485624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B478CC" w:rsidTr="00F45F49">
        <w:trPr>
          <w:gridAfter w:val="4"/>
          <w:wAfter w:w="10208" w:type="dxa"/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Default="003807B5" w:rsidP="00F45F49">
            <w:pPr>
              <w:jc w:val="both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807B5" w:rsidRPr="007D022E" w:rsidRDefault="003807B5" w:rsidP="003807B5"/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Default="003807B5" w:rsidP="003807B5">
      <w:r>
        <w:t>квалификационной категории.</w:t>
      </w:r>
    </w:p>
    <w:p w:rsidR="003807B5" w:rsidRPr="002662D9" w:rsidRDefault="003807B5" w:rsidP="003807B5"/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</w:t>
      </w:r>
      <w:r w:rsidRPr="002662D9">
        <w:rPr>
          <w:b/>
        </w:rPr>
        <w:t>а:</w:t>
      </w:r>
      <w:r w:rsidRPr="002C7133">
        <w:t xml:space="preserve"> ______________________________________________________________________</w:t>
      </w:r>
      <w:r>
        <w:t>______________________________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B96661" w:rsidRDefault="003807B5" w:rsidP="003807B5"/>
    <w:p w:rsidR="003807B5" w:rsidRDefault="003807B5" w:rsidP="003807B5">
      <w:pPr>
        <w:jc w:val="both"/>
        <w:rPr>
          <w:b/>
          <w:bCs/>
        </w:rPr>
      </w:pPr>
    </w:p>
    <w:p w:rsidR="003807B5" w:rsidRPr="00B478CC" w:rsidRDefault="003807B5" w:rsidP="003807B5">
      <w:pPr>
        <w:jc w:val="both"/>
        <w:rPr>
          <w:b/>
          <w:bCs/>
        </w:rPr>
      </w:pPr>
      <w:r w:rsidRPr="00B478CC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807B5" w:rsidRPr="00B478CC" w:rsidTr="00F45F49">
        <w:tc>
          <w:tcPr>
            <w:tcW w:w="5808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B478CC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120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                     и выше</w:t>
            </w:r>
          </w:p>
        </w:tc>
      </w:tr>
      <w:tr w:rsidR="003807B5" w:rsidRPr="00B478CC" w:rsidTr="00F45F49">
        <w:tc>
          <w:tcPr>
            <w:tcW w:w="580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90                        и выше</w:t>
            </w:r>
          </w:p>
        </w:tc>
        <w:tc>
          <w:tcPr>
            <w:tcW w:w="453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120                    и выше</w:t>
            </w:r>
          </w:p>
        </w:tc>
      </w:tr>
    </w:tbl>
    <w:p w:rsidR="003807B5" w:rsidRDefault="003807B5" w:rsidP="003807B5">
      <w:pPr>
        <w:rPr>
          <w:b/>
        </w:rPr>
      </w:pPr>
    </w:p>
    <w:p w:rsidR="00824494" w:rsidRPr="00824494" w:rsidRDefault="00824494" w:rsidP="00824494">
      <w:pPr>
        <w:rPr>
          <w:b/>
        </w:rPr>
      </w:pPr>
      <w:r w:rsidRPr="00824494">
        <w:rPr>
          <w:b/>
        </w:rPr>
        <w:t>Список сокращений:</w:t>
      </w:r>
    </w:p>
    <w:p w:rsidR="00824494" w:rsidRDefault="00824494" w:rsidP="0082449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9A081A" w:rsidRPr="00653EC4" w:rsidRDefault="009A081A" w:rsidP="005624FE">
      <w:pPr>
        <w:shd w:val="clear" w:color="auto" w:fill="FFFFFF"/>
        <w:spacing w:line="274" w:lineRule="exact"/>
        <w:ind w:right="482"/>
        <w:rPr>
          <w:shd w:val="clear" w:color="auto" w:fill="FFFFFF"/>
        </w:rPr>
      </w:pPr>
    </w:p>
    <w:sectPr w:rsidR="009A081A" w:rsidRPr="00653EC4" w:rsidSect="005624FE">
      <w:headerReference w:type="default" r:id="rId8"/>
      <w:pgSz w:w="16838" w:h="11906" w:orient="landscape"/>
      <w:pgMar w:top="81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59" w:rsidRDefault="00984859">
      <w:r>
        <w:separator/>
      </w:r>
    </w:p>
  </w:endnote>
  <w:endnote w:type="continuationSeparator" w:id="0">
    <w:p w:rsidR="00984859" w:rsidRDefault="0098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59" w:rsidRDefault="00984859">
      <w:r>
        <w:separator/>
      </w:r>
    </w:p>
  </w:footnote>
  <w:footnote w:type="continuationSeparator" w:id="0">
    <w:p w:rsidR="00984859" w:rsidRDefault="0098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CE" w:rsidRPr="00851D90" w:rsidRDefault="00C45FCE">
    <w:pPr>
      <w:pStyle w:val="a4"/>
      <w:jc w:val="center"/>
    </w:pPr>
    <w:fldSimple w:instr="PAGE   \* MERGEFORMAT">
      <w:r w:rsidR="005624FE">
        <w:rPr>
          <w:noProof/>
        </w:rPr>
        <w:t>10</w:t>
      </w:r>
    </w:fldSimple>
  </w:p>
  <w:p w:rsidR="00C45FCE" w:rsidRPr="00AD5AE8" w:rsidRDefault="00C45FCE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8F2"/>
    <w:rsid w:val="00094B66"/>
    <w:rsid w:val="000E5BA5"/>
    <w:rsid w:val="00101F8B"/>
    <w:rsid w:val="00120FF3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624FE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3432F"/>
    <w:rsid w:val="0096604D"/>
    <w:rsid w:val="00984859"/>
    <w:rsid w:val="009A081A"/>
    <w:rsid w:val="009D121A"/>
    <w:rsid w:val="00A061EF"/>
    <w:rsid w:val="00AA2ADA"/>
    <w:rsid w:val="00AC7AE6"/>
    <w:rsid w:val="00B0580D"/>
    <w:rsid w:val="00B220CA"/>
    <w:rsid w:val="00B276E6"/>
    <w:rsid w:val="00B35E02"/>
    <w:rsid w:val="00B53453"/>
    <w:rsid w:val="00B93789"/>
    <w:rsid w:val="00BA0A4D"/>
    <w:rsid w:val="00BA2319"/>
    <w:rsid w:val="00BE63F4"/>
    <w:rsid w:val="00C0546D"/>
    <w:rsid w:val="00C218D8"/>
    <w:rsid w:val="00C45FCE"/>
    <w:rsid w:val="00C601FF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02520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1A63-147F-4F08-912D-88E4F20F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1</TotalTime>
  <Pages>11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3</cp:revision>
  <cp:lastPrinted>2023-08-29T14:52:00Z</cp:lastPrinted>
  <dcterms:created xsi:type="dcterms:W3CDTF">2023-09-01T11:37:00Z</dcterms:created>
  <dcterms:modified xsi:type="dcterms:W3CDTF">2023-09-01T11:38:00Z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